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FE1AC7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Территориального органа Федеральной службы по надзору в сфере здравоохранения по </w:t>
      </w:r>
      <w:r w:rsidR="00E04DA0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04DA0">
        <w:rPr>
          <w:rFonts w:ascii="Times New Roman" w:hAnsi="Times New Roman" w:cs="Times New Roman"/>
          <w:i/>
          <w:sz w:val="28"/>
          <w:szCs w:val="28"/>
        </w:rPr>
        <w:t>15</w:t>
      </w:r>
      <w:r w:rsidR="00480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4DA0">
        <w:rPr>
          <w:rFonts w:ascii="Times New Roman" w:hAnsi="Times New Roman" w:cs="Times New Roman"/>
          <w:i/>
          <w:sz w:val="28"/>
          <w:szCs w:val="28"/>
        </w:rPr>
        <w:t>августа</w:t>
      </w:r>
      <w:r w:rsidR="009879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EB7">
        <w:rPr>
          <w:rFonts w:ascii="Times New Roman" w:hAnsi="Times New Roman" w:cs="Times New Roman"/>
          <w:i/>
          <w:sz w:val="28"/>
          <w:szCs w:val="28"/>
        </w:rPr>
        <w:t xml:space="preserve"> 2018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7973">
        <w:rPr>
          <w:rFonts w:ascii="Times New Roman" w:hAnsi="Times New Roman" w:cs="Times New Roman"/>
          <w:i/>
          <w:sz w:val="28"/>
          <w:szCs w:val="28"/>
        </w:rPr>
        <w:t>Нальчик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87973">
        <w:rPr>
          <w:rFonts w:ascii="Times New Roman" w:hAnsi="Times New Roman" w:cs="Times New Roman"/>
          <w:i/>
          <w:sz w:val="28"/>
          <w:szCs w:val="28"/>
        </w:rPr>
        <w:t>СПА-Отель</w:t>
      </w:r>
      <w:proofErr w:type="spellEnd"/>
      <w:r w:rsidR="00987973">
        <w:rPr>
          <w:rFonts w:ascii="Times New Roman" w:hAnsi="Times New Roman" w:cs="Times New Roman"/>
          <w:i/>
          <w:sz w:val="28"/>
          <w:szCs w:val="28"/>
        </w:rPr>
        <w:t xml:space="preserve"> «Синдика»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EFD">
        <w:rPr>
          <w:rFonts w:ascii="Times New Roman" w:hAnsi="Times New Roman" w:cs="Times New Roman"/>
          <w:b/>
          <w:i/>
          <w:sz w:val="28"/>
          <w:szCs w:val="28"/>
        </w:rPr>
        <w:t>Результаты анализа анкетирования для определения эффективности публичного обсуждения контрольно—надзорной деятельности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(использовалась </w:t>
      </w:r>
      <w:r w:rsidR="00BE3DA1">
        <w:rPr>
          <w:rFonts w:ascii="Times New Roman" w:hAnsi="Times New Roman" w:cs="Times New Roman"/>
          <w:i/>
          <w:sz w:val="28"/>
          <w:szCs w:val="28"/>
        </w:rPr>
        <w:t>пятибалльная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оценка результатов) </w:t>
      </w:r>
    </w:p>
    <w:p w:rsidR="008E6C97" w:rsidRDefault="008E6C97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1701"/>
        <w:gridCol w:w="1666"/>
      </w:tblGrid>
      <w:tr w:rsidR="008E6C97" w:rsidTr="008E6C97">
        <w:tc>
          <w:tcPr>
            <w:tcW w:w="675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анкет</w:t>
            </w:r>
          </w:p>
        </w:tc>
        <w:tc>
          <w:tcPr>
            <w:tcW w:w="1701" w:type="dxa"/>
          </w:tcPr>
          <w:p w:rsidR="008E6C97" w:rsidRPr="00E81D8A" w:rsidRDefault="00E04DA0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701" w:type="dxa"/>
          </w:tcPr>
          <w:p w:rsidR="008E6C97" w:rsidRPr="00E81D8A" w:rsidRDefault="00E04DA0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давших оценку проведенному мероприятию</w:t>
            </w:r>
          </w:p>
        </w:tc>
        <w:tc>
          <w:tcPr>
            <w:tcW w:w="1701" w:type="dxa"/>
          </w:tcPr>
          <w:p w:rsidR="008E6C97" w:rsidRPr="00E81D8A" w:rsidRDefault="00E04DA0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респондентов</w:t>
            </w: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E6C97" w:rsidRPr="003371B9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9" w:type="dxa"/>
          </w:tcPr>
          <w:p w:rsidR="008E6C97" w:rsidRDefault="008E6C97" w:rsidP="00150CB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</w:t>
            </w:r>
            <w:r w:rsidR="00150CB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6C97" w:rsidRPr="00E81D8A" w:rsidRDefault="008F029F" w:rsidP="00FB4A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66" w:type="dxa"/>
          </w:tcPr>
          <w:p w:rsidR="008E6C97" w:rsidRPr="003371B9" w:rsidRDefault="008F029F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81,6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9" w:type="dxa"/>
          </w:tcPr>
          <w:p w:rsidR="00150CBE" w:rsidRDefault="00150CBE" w:rsidP="00F45C5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заявленной Программе мероприятия </w:t>
            </w:r>
          </w:p>
        </w:tc>
        <w:tc>
          <w:tcPr>
            <w:tcW w:w="1701" w:type="dxa"/>
          </w:tcPr>
          <w:p w:rsidR="00150CBE" w:rsidRPr="00E81D8A" w:rsidRDefault="008F029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66" w:type="dxa"/>
          </w:tcPr>
          <w:p w:rsidR="00150CBE" w:rsidRPr="003371B9" w:rsidRDefault="008F029F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89,5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выступающих полностью соответствовала их ожиданиям</w:t>
            </w:r>
          </w:p>
        </w:tc>
        <w:tc>
          <w:tcPr>
            <w:tcW w:w="1701" w:type="dxa"/>
          </w:tcPr>
          <w:p w:rsidR="00150CBE" w:rsidRPr="00E81D8A" w:rsidRDefault="008F029F" w:rsidP="008F029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66" w:type="dxa"/>
          </w:tcPr>
          <w:p w:rsidR="00150CBE" w:rsidRPr="003371B9" w:rsidRDefault="008F029F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86,8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80EB7" w:rsidTr="008E6C97">
        <w:tc>
          <w:tcPr>
            <w:tcW w:w="675" w:type="dxa"/>
          </w:tcPr>
          <w:p w:rsidR="00480EB7" w:rsidRDefault="00480EB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9" w:type="dxa"/>
          </w:tcPr>
          <w:p w:rsidR="00480EB7" w:rsidRDefault="00480EB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 мероприятия</w:t>
            </w:r>
          </w:p>
        </w:tc>
        <w:tc>
          <w:tcPr>
            <w:tcW w:w="1701" w:type="dxa"/>
          </w:tcPr>
          <w:p w:rsidR="00480EB7" w:rsidRDefault="008F029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480EB7" w:rsidRDefault="008F029F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480EB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80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введения в практику проведения подобных мероприятий </w:t>
            </w:r>
          </w:p>
        </w:tc>
        <w:tc>
          <w:tcPr>
            <w:tcW w:w="1701" w:type="dxa"/>
          </w:tcPr>
          <w:p w:rsidR="00150CBE" w:rsidRPr="00E81D8A" w:rsidRDefault="008F029F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666" w:type="dxa"/>
          </w:tcPr>
          <w:p w:rsidR="00150CBE" w:rsidRPr="003371B9" w:rsidRDefault="008F029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92,1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4 и 5 балла </w:t>
            </w:r>
          </w:p>
        </w:tc>
        <w:tc>
          <w:tcPr>
            <w:tcW w:w="1701" w:type="dxa"/>
          </w:tcPr>
          <w:p w:rsidR="00150CBE" w:rsidRPr="00E81D8A" w:rsidRDefault="008F029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66" w:type="dxa"/>
          </w:tcPr>
          <w:p w:rsidR="00150CBE" w:rsidRPr="003371B9" w:rsidRDefault="008F029F" w:rsidP="00480EB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</w:t>
            </w:r>
            <w:r w:rsidR="00480EB7">
              <w:rPr>
                <w:rFonts w:ascii="Times New Roman" w:hAnsi="Times New Roman" w:cs="Times New Roman"/>
                <w:sz w:val="28"/>
                <w:szCs w:val="28"/>
              </w:rPr>
              <w:t>и проведенного мероприятия в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80EB7"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</w:p>
        </w:tc>
        <w:tc>
          <w:tcPr>
            <w:tcW w:w="1701" w:type="dxa"/>
          </w:tcPr>
          <w:p w:rsidR="00150CBE" w:rsidRPr="00E81D8A" w:rsidRDefault="008F029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150CBE" w:rsidRPr="003371B9" w:rsidRDefault="008F029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701" w:type="dxa"/>
          </w:tcPr>
          <w:p w:rsidR="00150CBE" w:rsidRPr="00E81D8A" w:rsidRDefault="008F029F" w:rsidP="00FB4A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150CBE" w:rsidRPr="00AB23AD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внесших 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</w:t>
            </w:r>
          </w:p>
        </w:tc>
        <w:tc>
          <w:tcPr>
            <w:tcW w:w="1701" w:type="dxa"/>
          </w:tcPr>
          <w:p w:rsidR="00150CBE" w:rsidRPr="00FE6D90" w:rsidRDefault="00A84C55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150CBE" w:rsidRPr="00FE6D90" w:rsidRDefault="00A84C55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15,8</w:t>
            </w:r>
            <w:r w:rsidR="00FA0ADF" w:rsidRPr="00FE6D9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26383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150CBE" w:rsidRDefault="001B59CB" w:rsidP="00317A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представивших предложения по улучшению работы Территориального органа Росздравнадзора по </w:t>
            </w:r>
            <w:r w:rsidR="00317A5D"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50CBE" w:rsidRPr="00E81D8A" w:rsidRDefault="00A84C55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150CBE" w:rsidRPr="00345C68" w:rsidRDefault="00A84C55" w:rsidP="00FF5CF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21,1</w:t>
            </w:r>
            <w:r w:rsidR="00FA0ADF" w:rsidRPr="00A51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B59CB" w:rsidTr="008E6C97">
        <w:tc>
          <w:tcPr>
            <w:tcW w:w="675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из зала</w:t>
            </w:r>
          </w:p>
        </w:tc>
        <w:tc>
          <w:tcPr>
            <w:tcW w:w="1701" w:type="dxa"/>
          </w:tcPr>
          <w:p w:rsidR="001B59CB" w:rsidRPr="00E81D8A" w:rsidRDefault="00A84C55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1B59CB" w:rsidRPr="00345C68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D92EFD" w:rsidRPr="00D92EFD" w:rsidRDefault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92EFD" w:rsidRPr="00D92EFD" w:rsidSect="001B5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2C"/>
    <w:rsid w:val="000140AB"/>
    <w:rsid w:val="00142A52"/>
    <w:rsid w:val="00150CBE"/>
    <w:rsid w:val="001B59CB"/>
    <w:rsid w:val="001C1ABF"/>
    <w:rsid w:val="001D790D"/>
    <w:rsid w:val="0026383B"/>
    <w:rsid w:val="00317A5D"/>
    <w:rsid w:val="00320154"/>
    <w:rsid w:val="003371B9"/>
    <w:rsid w:val="00345C68"/>
    <w:rsid w:val="00356AA4"/>
    <w:rsid w:val="003E1E2C"/>
    <w:rsid w:val="004037B9"/>
    <w:rsid w:val="00480EB7"/>
    <w:rsid w:val="0054184C"/>
    <w:rsid w:val="005D3A7B"/>
    <w:rsid w:val="006162B8"/>
    <w:rsid w:val="00693EF6"/>
    <w:rsid w:val="007F0120"/>
    <w:rsid w:val="00801C2A"/>
    <w:rsid w:val="008C6C7E"/>
    <w:rsid w:val="008D3EC3"/>
    <w:rsid w:val="008E6C97"/>
    <w:rsid w:val="008F029F"/>
    <w:rsid w:val="009013AD"/>
    <w:rsid w:val="00933705"/>
    <w:rsid w:val="00987973"/>
    <w:rsid w:val="00A32F50"/>
    <w:rsid w:val="00A51576"/>
    <w:rsid w:val="00A700B2"/>
    <w:rsid w:val="00A84C55"/>
    <w:rsid w:val="00AB23AD"/>
    <w:rsid w:val="00B70E56"/>
    <w:rsid w:val="00B71EA9"/>
    <w:rsid w:val="00BA4C1D"/>
    <w:rsid w:val="00BE3DA1"/>
    <w:rsid w:val="00C404B0"/>
    <w:rsid w:val="00C44BD6"/>
    <w:rsid w:val="00D1752B"/>
    <w:rsid w:val="00D92EFD"/>
    <w:rsid w:val="00E04DA0"/>
    <w:rsid w:val="00E81D8A"/>
    <w:rsid w:val="00EA4B99"/>
    <w:rsid w:val="00EC48E4"/>
    <w:rsid w:val="00F22C92"/>
    <w:rsid w:val="00F73E70"/>
    <w:rsid w:val="00FA0ADF"/>
    <w:rsid w:val="00FB4AA4"/>
    <w:rsid w:val="00FE1AC7"/>
    <w:rsid w:val="00FE6D90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Odmin IT.</cp:lastModifiedBy>
  <cp:revision>3</cp:revision>
  <dcterms:created xsi:type="dcterms:W3CDTF">2018-09-28T06:22:00Z</dcterms:created>
  <dcterms:modified xsi:type="dcterms:W3CDTF">2018-09-28T06:44:00Z</dcterms:modified>
</cp:coreProperties>
</file>